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1FD3" w14:textId="5822AF89" w:rsidR="00456A84" w:rsidRDefault="00C35098" w:rsidP="00C35098">
      <w:pPr>
        <w:pStyle w:val="Title"/>
      </w:pPr>
      <w:r>
        <w:t xml:space="preserve">                 Then who can be Saved?</w:t>
      </w:r>
    </w:p>
    <w:p w14:paraId="45B510DB" w14:textId="5240C3B4" w:rsidR="00C35098" w:rsidRDefault="00C35098" w:rsidP="00C35098">
      <w:pPr>
        <w:pStyle w:val="Heading1"/>
      </w:pPr>
      <w:r>
        <w:tab/>
        <w:t xml:space="preserve">        Luke 18:18-34; Matthew 19:16-29; Mark 10:17-30</w:t>
      </w:r>
    </w:p>
    <w:p w14:paraId="19A0B58C" w14:textId="45617794" w:rsidR="00C35098" w:rsidRDefault="00C35098" w:rsidP="00C35098">
      <w:pPr>
        <w:spacing w:line="360" w:lineRule="auto"/>
        <w:rPr>
          <w:sz w:val="28"/>
          <w:szCs w:val="28"/>
        </w:rPr>
      </w:pPr>
    </w:p>
    <w:p w14:paraId="473539B0" w14:textId="55088F3C" w:rsidR="00C35098" w:rsidRDefault="00C35098" w:rsidP="00C35098">
      <w:pPr>
        <w:spacing w:line="360" w:lineRule="auto"/>
        <w:rPr>
          <w:sz w:val="28"/>
          <w:szCs w:val="28"/>
        </w:rPr>
      </w:pPr>
      <w:r w:rsidRPr="00C35098">
        <w:rPr>
          <w:b/>
          <w:bCs/>
          <w:sz w:val="28"/>
          <w:szCs w:val="28"/>
        </w:rPr>
        <w:t>The rich young ruler:</w:t>
      </w:r>
      <w:r>
        <w:rPr>
          <w:sz w:val="28"/>
          <w:szCs w:val="28"/>
        </w:rPr>
        <w:t xml:space="preserve"> Lk 18:18-25</w:t>
      </w:r>
    </w:p>
    <w:p w14:paraId="1528D9C2" w14:textId="1626AA5B" w:rsidR="00C35098" w:rsidRDefault="00C35098" w:rsidP="00C35098">
      <w:pPr>
        <w:spacing w:line="360" w:lineRule="auto"/>
        <w:rPr>
          <w:sz w:val="28"/>
          <w:szCs w:val="28"/>
        </w:rPr>
      </w:pPr>
      <w:r>
        <w:rPr>
          <w:sz w:val="28"/>
          <w:szCs w:val="28"/>
        </w:rPr>
        <w:tab/>
        <w:t xml:space="preserve">Young, wealthy and powerful; but not satisfied.  </w:t>
      </w:r>
    </w:p>
    <w:p w14:paraId="64622472" w14:textId="3A6A325A" w:rsidR="00C35098" w:rsidRDefault="00C35098" w:rsidP="00C35098">
      <w:pPr>
        <w:spacing w:line="360" w:lineRule="auto"/>
        <w:rPr>
          <w:sz w:val="28"/>
          <w:szCs w:val="28"/>
        </w:rPr>
      </w:pPr>
      <w:r>
        <w:rPr>
          <w:sz w:val="28"/>
          <w:szCs w:val="28"/>
        </w:rPr>
        <w:t xml:space="preserve">“Good” Jesus’ whole point in His ministry has been to show that He is Messiah, God, </w:t>
      </w:r>
      <w:r>
        <w:rPr>
          <w:b/>
          <w:bCs/>
          <w:i/>
          <w:iCs/>
          <w:sz w:val="28"/>
          <w:szCs w:val="28"/>
          <w:u w:val="single"/>
        </w:rPr>
        <w:t>THE</w:t>
      </w:r>
      <w:r>
        <w:rPr>
          <w:sz w:val="28"/>
          <w:szCs w:val="28"/>
        </w:rPr>
        <w:t xml:space="preserve"> Savior. The ruler’s tribe, group, friends had decided He was not God.</w:t>
      </w:r>
      <w:r>
        <w:rPr>
          <w:sz w:val="28"/>
          <w:szCs w:val="28"/>
        </w:rPr>
        <w:tab/>
      </w:r>
      <w:r>
        <w:rPr>
          <w:sz w:val="28"/>
          <w:szCs w:val="28"/>
        </w:rPr>
        <w:tab/>
        <w:t>The commandments delineated were regarding man’s relationship to man. When the young man said he had kept these it doesn’t mean he never lied but that if he did so he brought the appropriate sacrifice when his conscience told him to do so. The teaching of the day said you could keep the Law.</w:t>
      </w:r>
    </w:p>
    <w:p w14:paraId="171A7646" w14:textId="446BC4CB" w:rsidR="00C35098" w:rsidRDefault="00C35098" w:rsidP="00C35098">
      <w:pPr>
        <w:spacing w:line="360" w:lineRule="auto"/>
        <w:rPr>
          <w:sz w:val="28"/>
          <w:szCs w:val="28"/>
        </w:rPr>
      </w:pPr>
      <w:r>
        <w:rPr>
          <w:sz w:val="28"/>
          <w:szCs w:val="28"/>
        </w:rPr>
        <w:t>“Sell all” and “follow Me.” Repudiate your self-righteousness and your greed.</w:t>
      </w:r>
    </w:p>
    <w:p w14:paraId="75696AF9" w14:textId="7BDDBC67" w:rsidR="00C35098" w:rsidRDefault="00C35098" w:rsidP="00C35098">
      <w:pPr>
        <w:spacing w:line="360" w:lineRule="auto"/>
        <w:rPr>
          <w:sz w:val="28"/>
          <w:szCs w:val="28"/>
        </w:rPr>
      </w:pPr>
      <w:r>
        <w:rPr>
          <w:sz w:val="28"/>
          <w:szCs w:val="28"/>
        </w:rPr>
        <w:t>For the rich entry into heaven will be with great difficulty.</w:t>
      </w:r>
    </w:p>
    <w:p w14:paraId="0491AAB1" w14:textId="102BB899" w:rsidR="00C35098" w:rsidRDefault="00C35098" w:rsidP="00C35098">
      <w:pPr>
        <w:spacing w:line="360" w:lineRule="auto"/>
        <w:rPr>
          <w:sz w:val="28"/>
          <w:szCs w:val="28"/>
        </w:rPr>
      </w:pPr>
      <w:r>
        <w:rPr>
          <w:sz w:val="28"/>
          <w:szCs w:val="28"/>
        </w:rPr>
        <w:t>“Eye of a needle” Matt. Mk use a different word for needle than Luke did. Why?</w:t>
      </w:r>
    </w:p>
    <w:p w14:paraId="78559288" w14:textId="32B819EF" w:rsidR="00C35098" w:rsidRPr="00C35098" w:rsidRDefault="00C35098" w:rsidP="00C35098">
      <w:pPr>
        <w:spacing w:line="360" w:lineRule="auto"/>
        <w:rPr>
          <w:sz w:val="28"/>
          <w:szCs w:val="28"/>
        </w:rPr>
      </w:pPr>
      <w:r>
        <w:rPr>
          <w:b/>
          <w:bCs/>
          <w:sz w:val="28"/>
          <w:szCs w:val="28"/>
        </w:rPr>
        <w:t xml:space="preserve">Then who can be saved? </w:t>
      </w:r>
      <w:r>
        <w:rPr>
          <w:sz w:val="28"/>
          <w:szCs w:val="28"/>
        </w:rPr>
        <w:t>Lk 18:26-30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Wealth always associated with God’s favor based on the Palestinian Covenant, in Deut. 28:1-14 Blessings, 28:15-68 curses. </w:t>
      </w:r>
    </w:p>
    <w:p w14:paraId="040F42A2" w14:textId="5986DA51" w:rsidR="00C35098" w:rsidRDefault="00C35098" w:rsidP="00C35098">
      <w:pPr>
        <w:spacing w:line="360" w:lineRule="auto"/>
        <w:rPr>
          <w:sz w:val="28"/>
          <w:szCs w:val="28"/>
        </w:rPr>
      </w:pPr>
      <w:r>
        <w:rPr>
          <w:sz w:val="28"/>
          <w:szCs w:val="28"/>
        </w:rPr>
        <w:t>Impossible with people, but possible with God.</w:t>
      </w:r>
    </w:p>
    <w:p w14:paraId="257242E6" w14:textId="4912B84E" w:rsidR="00C35098" w:rsidRDefault="00C35098" w:rsidP="00C35098">
      <w:pPr>
        <w:spacing w:line="360" w:lineRule="auto"/>
        <w:rPr>
          <w:sz w:val="28"/>
          <w:szCs w:val="28"/>
        </w:rPr>
      </w:pPr>
      <w:r>
        <w:rPr>
          <w:sz w:val="28"/>
          <w:szCs w:val="28"/>
        </w:rPr>
        <w:t xml:space="preserve">Peter points out their sacrifices and Jesus commends them for them. </w:t>
      </w:r>
    </w:p>
    <w:p w14:paraId="47F41663" w14:textId="19145F48" w:rsidR="00C35098" w:rsidRDefault="00C35098" w:rsidP="00C35098">
      <w:pPr>
        <w:spacing w:line="360" w:lineRule="auto"/>
        <w:rPr>
          <w:sz w:val="28"/>
          <w:szCs w:val="28"/>
        </w:rPr>
      </w:pPr>
      <w:r>
        <w:rPr>
          <w:b/>
          <w:bCs/>
          <w:sz w:val="28"/>
          <w:szCs w:val="28"/>
        </w:rPr>
        <w:t xml:space="preserve">The fulfillment of prophecy: </w:t>
      </w:r>
      <w:r>
        <w:rPr>
          <w:sz w:val="28"/>
          <w:szCs w:val="28"/>
        </w:rPr>
        <w:t>Lk 18:31-34</w:t>
      </w:r>
      <w:r>
        <w:rPr>
          <w:sz w:val="28"/>
          <w:szCs w:val="28"/>
        </w:rPr>
        <w:tab/>
      </w:r>
    </w:p>
    <w:p w14:paraId="3D97FC5D" w14:textId="219EBCE4" w:rsidR="00C35098" w:rsidRPr="00C35098" w:rsidRDefault="00C35098" w:rsidP="00C35098">
      <w:pPr>
        <w:spacing w:line="360" w:lineRule="auto"/>
        <w:rPr>
          <w:sz w:val="28"/>
          <w:szCs w:val="28"/>
        </w:rPr>
      </w:pPr>
      <w:r>
        <w:rPr>
          <w:sz w:val="28"/>
          <w:szCs w:val="28"/>
        </w:rPr>
        <w:t xml:space="preserve">Statements concerning Christ’s coming suffering more direct as He draws near Jerusalem. Isaiah 55:11 (Here in John the trip to Bethany and Lazarus). Luke points out the Gentiles role in Christ’s death. </w:t>
      </w:r>
      <w:proofErr w:type="spellStart"/>
      <w:r>
        <w:rPr>
          <w:i/>
          <w:iCs/>
          <w:sz w:val="28"/>
          <w:szCs w:val="28"/>
        </w:rPr>
        <w:t>Riggenbach</w:t>
      </w:r>
      <w:proofErr w:type="spellEnd"/>
      <w:r>
        <w:rPr>
          <w:i/>
          <w:iCs/>
          <w:sz w:val="28"/>
          <w:szCs w:val="28"/>
        </w:rPr>
        <w:t xml:space="preserve">: </w:t>
      </w:r>
      <w:r>
        <w:rPr>
          <w:sz w:val="28"/>
          <w:szCs w:val="28"/>
        </w:rPr>
        <w:t xml:space="preserve">“Toward everything which is contrary to natural desire, there is produced in the heart a blindness, which nothing but a miracle can heal.” </w:t>
      </w:r>
    </w:p>
    <w:p w14:paraId="44E0944A" w14:textId="77777777" w:rsidR="00C35098" w:rsidRPr="00C35098" w:rsidRDefault="00C35098">
      <w:pPr>
        <w:spacing w:line="360" w:lineRule="auto"/>
        <w:rPr>
          <w:sz w:val="28"/>
          <w:szCs w:val="28"/>
        </w:rPr>
      </w:pPr>
    </w:p>
    <w:sectPr w:rsidR="00C35098" w:rsidRPr="00C3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98"/>
    <w:rsid w:val="00010C49"/>
    <w:rsid w:val="00C35098"/>
    <w:rsid w:val="00C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36A68"/>
  <w15:chartTrackingRefBased/>
  <w15:docId w15:val="{AFEDF772-094A-C24B-8354-901A8DC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0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0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0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50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Gormican</dc:creator>
  <cp:keywords/>
  <dc:description/>
  <cp:lastModifiedBy>Michael Gormican</cp:lastModifiedBy>
  <cp:revision>1</cp:revision>
  <cp:lastPrinted>2023-04-13T15:19:00Z</cp:lastPrinted>
  <dcterms:created xsi:type="dcterms:W3CDTF">2023-04-13T14:49:00Z</dcterms:created>
  <dcterms:modified xsi:type="dcterms:W3CDTF">2023-04-13T15:19:00Z</dcterms:modified>
</cp:coreProperties>
</file>